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47" w:rsidRPr="00CC0C1E" w:rsidRDefault="00E62F6F" w:rsidP="008723BB">
      <w:pPr>
        <w:pStyle w:val="Name"/>
      </w:pPr>
      <w:bookmarkStart w:id="0" w:name="_GoBack"/>
      <w:bookmarkEnd w:id="0"/>
      <w:r>
        <w:t>Patient Participation Group – Wednesday 11</w:t>
      </w:r>
      <w:r w:rsidRPr="00E62F6F">
        <w:rPr>
          <w:vertAlign w:val="superscript"/>
        </w:rPr>
        <w:t>th</w:t>
      </w:r>
      <w:r>
        <w:t xml:space="preserve"> May 3.30pm – Cheadle Fire Station </w:t>
      </w:r>
    </w:p>
    <w:p w:rsidR="00810747" w:rsidRPr="003758C8" w:rsidRDefault="00810747" w:rsidP="003758C8">
      <w:pPr>
        <w:pStyle w:val="Title"/>
      </w:pPr>
      <w:r w:rsidRPr="003758C8">
        <w:t>Meeting Minutes</w:t>
      </w:r>
    </w:p>
    <w:p w:rsidR="00810747" w:rsidRPr="003758C8" w:rsidRDefault="00810747" w:rsidP="003758C8">
      <w:pPr>
        <w:pStyle w:val="Heading1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6501"/>
      </w:tblGrid>
      <w:tr w:rsidR="008723BB" w:rsidTr="00BE4B6F">
        <w:tc>
          <w:tcPr>
            <w:tcW w:w="2178" w:type="dxa"/>
          </w:tcPr>
          <w:p w:rsidR="008723BB" w:rsidRPr="003758C8" w:rsidRDefault="008723BB" w:rsidP="003758C8">
            <w:pPr>
              <w:pStyle w:val="Heading1"/>
            </w:pPr>
            <w:r w:rsidRPr="003758C8">
              <w:t>Present:</w:t>
            </w:r>
          </w:p>
        </w:tc>
        <w:tc>
          <w:tcPr>
            <w:tcW w:w="6678" w:type="dxa"/>
          </w:tcPr>
          <w:p w:rsidR="008723BB" w:rsidRDefault="00E62F6F" w:rsidP="00E62F6F">
            <w:r>
              <w:t xml:space="preserve">Susan Pyatt, Carol Burnett, Cynthia Willis (Chair), </w:t>
            </w:r>
            <w:proofErr w:type="spellStart"/>
            <w:r>
              <w:t>Moonyeen</w:t>
            </w:r>
            <w:proofErr w:type="spellEnd"/>
            <w:r>
              <w:t xml:space="preserve"> Thorley (Vice Chair), Susan Clare, Doreen Beresford, Pamela </w:t>
            </w:r>
            <w:proofErr w:type="spellStart"/>
            <w:r>
              <w:t>Barford</w:t>
            </w:r>
            <w:proofErr w:type="spellEnd"/>
            <w:r>
              <w:t xml:space="preserve">, Bruno Harrison, Brenda </w:t>
            </w:r>
            <w:proofErr w:type="spellStart"/>
            <w:r>
              <w:t>Robotham</w:t>
            </w:r>
            <w:proofErr w:type="spellEnd"/>
            <w:r>
              <w:t xml:space="preserve">, Anthony </w:t>
            </w:r>
            <w:proofErr w:type="spellStart"/>
            <w:r>
              <w:t>Schutz</w:t>
            </w:r>
            <w:proofErr w:type="spellEnd"/>
            <w:r>
              <w:t xml:space="preserve">, Ann </w:t>
            </w:r>
            <w:proofErr w:type="spellStart"/>
            <w:r>
              <w:t>Redfern</w:t>
            </w:r>
            <w:proofErr w:type="spellEnd"/>
            <w:r>
              <w:t xml:space="preserve">, Robert </w:t>
            </w:r>
            <w:proofErr w:type="spellStart"/>
            <w:r>
              <w:t>Wakins</w:t>
            </w:r>
            <w:proofErr w:type="spellEnd"/>
            <w:r>
              <w:t xml:space="preserve">, Donna Watkins, Barry </w:t>
            </w:r>
            <w:proofErr w:type="spellStart"/>
            <w:r>
              <w:t>Mawson</w:t>
            </w:r>
            <w:proofErr w:type="spellEnd"/>
            <w:r>
              <w:t xml:space="preserve">.   </w:t>
            </w:r>
          </w:p>
          <w:p w:rsidR="00E62F6F" w:rsidRPr="008723BB" w:rsidRDefault="00E62F6F" w:rsidP="00E62F6F"/>
        </w:tc>
      </w:tr>
      <w:tr w:rsidR="00E62F6F" w:rsidTr="00BE4B6F">
        <w:tc>
          <w:tcPr>
            <w:tcW w:w="2178" w:type="dxa"/>
          </w:tcPr>
          <w:p w:rsidR="00E62F6F" w:rsidRPr="003758C8" w:rsidRDefault="00E62F6F" w:rsidP="003758C8">
            <w:pPr>
              <w:pStyle w:val="Heading1"/>
            </w:pPr>
            <w:r>
              <w:t>Apologies:</w:t>
            </w:r>
          </w:p>
        </w:tc>
        <w:tc>
          <w:tcPr>
            <w:tcW w:w="6678" w:type="dxa"/>
          </w:tcPr>
          <w:p w:rsidR="00E62F6F" w:rsidRDefault="00E62F6F" w:rsidP="00E62F6F">
            <w:r>
              <w:t>Betty James, Ja</w:t>
            </w:r>
            <w:r w:rsidR="005E2862">
              <w:t xml:space="preserve">ckie Kent, Brian Clare, Maureen </w:t>
            </w:r>
            <w:proofErr w:type="spellStart"/>
            <w:r>
              <w:t>Tantum</w:t>
            </w:r>
            <w:proofErr w:type="spellEnd"/>
            <w:r>
              <w:t>.</w:t>
            </w:r>
          </w:p>
          <w:p w:rsidR="00E62F6F" w:rsidRDefault="00E62F6F" w:rsidP="00E62F6F"/>
        </w:tc>
      </w:tr>
      <w:tr w:rsidR="008723BB" w:rsidTr="00BE4B6F">
        <w:tc>
          <w:tcPr>
            <w:tcW w:w="2178" w:type="dxa"/>
          </w:tcPr>
          <w:p w:rsidR="008723BB" w:rsidRPr="003758C8" w:rsidRDefault="008723BB" w:rsidP="003758C8">
            <w:pPr>
              <w:pStyle w:val="Heading1"/>
            </w:pPr>
            <w:r w:rsidRPr="003758C8">
              <w:t>Next meeting:</w:t>
            </w:r>
          </w:p>
        </w:tc>
        <w:tc>
          <w:tcPr>
            <w:tcW w:w="6678" w:type="dxa"/>
          </w:tcPr>
          <w:p w:rsidR="008723BB" w:rsidRPr="008723BB" w:rsidRDefault="00E62F6F" w:rsidP="002A276C">
            <w:r w:rsidRPr="003A68EE">
              <w:rPr>
                <w:b/>
                <w:u w:val="single"/>
              </w:rPr>
              <w:t>4.30pm</w:t>
            </w:r>
            <w:r>
              <w:t xml:space="preserve"> Cheadle Fire Station</w:t>
            </w:r>
            <w:r w:rsidR="003A68EE">
              <w:t xml:space="preserve"> Wednesday </w:t>
            </w:r>
            <w:r w:rsidR="002A276C">
              <w:t>6</w:t>
            </w:r>
            <w:r w:rsidR="002A276C" w:rsidRPr="002A276C">
              <w:rPr>
                <w:vertAlign w:val="superscript"/>
              </w:rPr>
              <w:t>th</w:t>
            </w:r>
            <w:r w:rsidR="002A276C">
              <w:t xml:space="preserve"> </w:t>
            </w:r>
            <w:r w:rsidR="003A68EE">
              <w:t>July 2016</w:t>
            </w:r>
          </w:p>
        </w:tc>
      </w:tr>
      <w:tr w:rsidR="008723BB" w:rsidTr="00BE4B6F">
        <w:tc>
          <w:tcPr>
            <w:tcW w:w="2178" w:type="dxa"/>
            <w:tcBorders>
              <w:bottom w:val="single" w:sz="4" w:space="0" w:color="auto"/>
            </w:tcBorders>
          </w:tcPr>
          <w:p w:rsidR="008723BB" w:rsidRPr="00CC0C1E" w:rsidRDefault="008723BB" w:rsidP="00CC0C1E">
            <w:pPr>
              <w:tabs>
                <w:tab w:val="left" w:pos="1620"/>
              </w:tabs>
            </w:pP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:rsidR="008723BB" w:rsidRDefault="008723BB" w:rsidP="008723BB"/>
        </w:tc>
      </w:tr>
    </w:tbl>
    <w:p w:rsidR="00810747" w:rsidRPr="003758C8" w:rsidRDefault="00582D12" w:rsidP="003758C8">
      <w:pPr>
        <w:pStyle w:val="Heading2"/>
      </w:pPr>
      <w:sdt>
        <w:sdtPr>
          <w:id w:val="83643626"/>
          <w:placeholder>
            <w:docPart w:val="E3BA109CC55E4C4FBD410ABCB1435CC9"/>
          </w:placeholder>
          <w:temporary/>
          <w:showingPlcHdr/>
        </w:sdtPr>
        <w:sdtEndPr/>
        <w:sdtContent>
          <w:r w:rsidR="008723BB" w:rsidRPr="003758C8">
            <w:t>Announcements</w:t>
          </w:r>
        </w:sdtContent>
      </w:sdt>
    </w:p>
    <w:p w:rsidR="00810747" w:rsidRDefault="00E62F6F">
      <w:pPr>
        <w:rPr>
          <w:szCs w:val="20"/>
        </w:rPr>
      </w:pPr>
      <w:r>
        <w:rPr>
          <w:szCs w:val="20"/>
        </w:rPr>
        <w:t xml:space="preserve">Introductions were made to new members of the group also outlining rules and role of the </w:t>
      </w:r>
      <w:proofErr w:type="spellStart"/>
      <w:r>
        <w:rPr>
          <w:szCs w:val="20"/>
        </w:rPr>
        <w:t>organisation</w:t>
      </w:r>
      <w:proofErr w:type="spellEnd"/>
      <w:r>
        <w:rPr>
          <w:szCs w:val="20"/>
        </w:rPr>
        <w:t xml:space="preserve">. </w:t>
      </w:r>
    </w:p>
    <w:p w:rsidR="00E62F6F" w:rsidRDefault="00E62F6F">
      <w:pPr>
        <w:rPr>
          <w:szCs w:val="20"/>
        </w:rPr>
      </w:pPr>
      <w:r>
        <w:rPr>
          <w:szCs w:val="20"/>
        </w:rPr>
        <w:t>Previous meeting minutes discussed and approved.</w:t>
      </w:r>
    </w:p>
    <w:p w:rsidR="00810747" w:rsidRDefault="00E62F6F" w:rsidP="003758C8">
      <w:pPr>
        <w:pStyle w:val="Heading2"/>
      </w:pPr>
      <w:r>
        <w:t>Open Issues:</w:t>
      </w:r>
    </w:p>
    <w:p w:rsidR="00810747" w:rsidRDefault="00D50BC7">
      <w:pPr>
        <w:rPr>
          <w:szCs w:val="20"/>
        </w:rPr>
      </w:pPr>
      <w:r w:rsidRPr="00D50BC7">
        <w:rPr>
          <w:b/>
          <w:szCs w:val="20"/>
          <w:u w:val="single"/>
        </w:rPr>
        <w:t>Awareness Day – Wednesday 15</w:t>
      </w:r>
      <w:r w:rsidRPr="00D50BC7">
        <w:rPr>
          <w:b/>
          <w:szCs w:val="20"/>
          <w:u w:val="single"/>
          <w:vertAlign w:val="superscript"/>
        </w:rPr>
        <w:t>th</w:t>
      </w:r>
      <w:r w:rsidRPr="00D50BC7">
        <w:rPr>
          <w:b/>
          <w:szCs w:val="20"/>
          <w:u w:val="single"/>
        </w:rPr>
        <w:t xml:space="preserve"> June 2-6pm at Cheadle Fire Station</w:t>
      </w:r>
      <w:r>
        <w:rPr>
          <w:szCs w:val="20"/>
        </w:rPr>
        <w:t xml:space="preserve"> </w:t>
      </w:r>
      <w:r w:rsidR="00E62F6F">
        <w:rPr>
          <w:szCs w:val="20"/>
        </w:rPr>
        <w:t>(date still under discussion) organisations invites to go out and posters/leaflets to be designed MT.  Advertisement to be organised with local press and to be placed on the surgery Envisage system SP.</w:t>
      </w:r>
    </w:p>
    <w:p w:rsidR="00E62F6F" w:rsidRDefault="00E62F6F">
      <w:pPr>
        <w:rPr>
          <w:szCs w:val="20"/>
        </w:rPr>
      </w:pPr>
    </w:p>
    <w:p w:rsidR="00810747" w:rsidRDefault="00E62F6F" w:rsidP="003758C8">
      <w:pPr>
        <w:pStyle w:val="Heading2"/>
      </w:pPr>
      <w:r>
        <w:t>Discussions:</w:t>
      </w:r>
    </w:p>
    <w:p w:rsidR="00810747" w:rsidRDefault="00E62F6F" w:rsidP="00E62F6F">
      <w:pPr>
        <w:pStyle w:val="ListParagraph"/>
        <w:numPr>
          <w:ilvl w:val="0"/>
          <w:numId w:val="13"/>
        </w:numPr>
      </w:pPr>
      <w:r>
        <w:t>Ways of promoting Patient Group to younger members – Virtual PPG, Meeting Times and survey.</w:t>
      </w:r>
    </w:p>
    <w:p w:rsidR="00E62F6F" w:rsidRDefault="00E62F6F" w:rsidP="00E62F6F">
      <w:pPr>
        <w:pStyle w:val="ListParagraph"/>
        <w:numPr>
          <w:ilvl w:val="0"/>
          <w:numId w:val="13"/>
        </w:numPr>
      </w:pPr>
      <w:r>
        <w:t xml:space="preserve">Appointment System </w:t>
      </w:r>
    </w:p>
    <w:p w:rsidR="00E62F6F" w:rsidRDefault="00E62F6F" w:rsidP="00E62F6F">
      <w:pPr>
        <w:ind w:firstLine="360"/>
      </w:pPr>
      <w:r>
        <w:t>BR Unable to get appointment online as cannot wait until 8am due to work</w:t>
      </w:r>
    </w:p>
    <w:p w:rsidR="00E62F6F" w:rsidRDefault="00E62F6F" w:rsidP="00E62F6F">
      <w:pPr>
        <w:ind w:firstLine="360"/>
      </w:pPr>
      <w:r>
        <w:t>BH Phones engaged at 8am</w:t>
      </w:r>
    </w:p>
    <w:p w:rsidR="00E62F6F" w:rsidRDefault="00E62F6F" w:rsidP="00E62F6F">
      <w:pPr>
        <w:ind w:firstLine="360"/>
      </w:pPr>
      <w:r>
        <w:t>SC Appointments gone by 8.05am</w:t>
      </w:r>
    </w:p>
    <w:p w:rsidR="00E62F6F" w:rsidRDefault="00E62F6F" w:rsidP="00E62F6F">
      <w:pPr>
        <w:ind w:firstLine="360"/>
      </w:pPr>
      <w:r>
        <w:t>SP Open Surgery failed in past</w:t>
      </w:r>
    </w:p>
    <w:p w:rsidR="00E62F6F" w:rsidRDefault="00E62F6F" w:rsidP="00E62F6F">
      <w:pPr>
        <w:ind w:firstLine="360"/>
      </w:pPr>
      <w:r>
        <w:t xml:space="preserve">BR Early appointments not online and not advertised </w:t>
      </w:r>
    </w:p>
    <w:p w:rsidR="00E62F6F" w:rsidRDefault="00E62F6F" w:rsidP="00E62F6F">
      <w:pPr>
        <w:ind w:left="360"/>
      </w:pPr>
      <w:r>
        <w:t xml:space="preserve">RW A surgery e-mail should be established to obtain complaints and problems.  </w:t>
      </w:r>
      <w:proofErr w:type="gramStart"/>
      <w:r>
        <w:t>Closure of new patients to surgery to relieve overload and review of catchment area.</w:t>
      </w:r>
      <w:proofErr w:type="gramEnd"/>
    </w:p>
    <w:p w:rsidR="00E62F6F" w:rsidRDefault="00E62F6F" w:rsidP="00E62F6F">
      <w:pPr>
        <w:ind w:left="360"/>
      </w:pPr>
      <w:r>
        <w:t xml:space="preserve">BH Stated that patients from The </w:t>
      </w:r>
      <w:proofErr w:type="spellStart"/>
      <w:r>
        <w:t>Tean</w:t>
      </w:r>
      <w:proofErr w:type="spellEnd"/>
      <w:r>
        <w:t xml:space="preserve"> Surgery have moved to Cheadle Surgeries as not in their area and maybe we could do the same.</w:t>
      </w:r>
    </w:p>
    <w:p w:rsidR="005E2862" w:rsidRDefault="005E2862" w:rsidP="005E2862">
      <w:pPr>
        <w:pStyle w:val="ListParagraph"/>
        <w:numPr>
          <w:ilvl w:val="0"/>
          <w:numId w:val="14"/>
        </w:numPr>
      </w:pPr>
      <w:r>
        <w:t xml:space="preserve">Dispensary Telephone </w:t>
      </w:r>
    </w:p>
    <w:p w:rsidR="005E2862" w:rsidRDefault="005E2862" w:rsidP="005E2862">
      <w:pPr>
        <w:ind w:left="360"/>
      </w:pPr>
      <w:proofErr w:type="gramStart"/>
      <w:r>
        <w:t>Electronic ordering system to be established SP.</w:t>
      </w:r>
      <w:proofErr w:type="gramEnd"/>
      <w:r>
        <w:t xml:space="preserve">  </w:t>
      </w:r>
      <w:proofErr w:type="spellStart"/>
      <w:r>
        <w:t>Ratcliffes</w:t>
      </w:r>
      <w:proofErr w:type="spellEnd"/>
      <w:r>
        <w:t xml:space="preserve"> ordering system to used more frequently.  </w:t>
      </w:r>
    </w:p>
    <w:p w:rsidR="005E2862" w:rsidRDefault="005E2862" w:rsidP="005E2862">
      <w:pPr>
        <w:ind w:left="720"/>
      </w:pPr>
    </w:p>
    <w:p w:rsidR="00E62F6F" w:rsidRPr="00CC0C1E" w:rsidRDefault="00E62F6F" w:rsidP="00E62F6F">
      <w:pPr>
        <w:ind w:firstLine="360"/>
      </w:pPr>
    </w:p>
    <w:sectPr w:rsidR="00E62F6F" w:rsidRPr="00CC0C1E" w:rsidSect="005F58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40DEF"/>
    <w:multiLevelType w:val="hybridMultilevel"/>
    <w:tmpl w:val="7FD44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40DE0"/>
    <w:multiLevelType w:val="hybridMultilevel"/>
    <w:tmpl w:val="1B1ED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6F"/>
    <w:rsid w:val="000E77FA"/>
    <w:rsid w:val="00216544"/>
    <w:rsid w:val="002A276C"/>
    <w:rsid w:val="003758C8"/>
    <w:rsid w:val="003A68EE"/>
    <w:rsid w:val="00582D12"/>
    <w:rsid w:val="005E2862"/>
    <w:rsid w:val="005F5869"/>
    <w:rsid w:val="00810747"/>
    <w:rsid w:val="008723BB"/>
    <w:rsid w:val="00BE4B6F"/>
    <w:rsid w:val="00CC0C1E"/>
    <w:rsid w:val="00D50BC7"/>
    <w:rsid w:val="00E62F6F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E62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E62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nca\AppData\Roaming\Microsoft\Templates\MS_In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BA109CC55E4C4FBD410ABCB1435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4A2B-1E70-4DFF-BA72-A061632F047A}"/>
      </w:docPartPr>
      <w:docPartBody>
        <w:p w:rsidR="00711F68" w:rsidRDefault="00A73AC0">
          <w:pPr>
            <w:pStyle w:val="E3BA109CC55E4C4FBD410ABCB1435CC9"/>
          </w:pPr>
          <w:r>
            <w:rPr>
              <w:szCs w:val="20"/>
            </w:rPr>
            <w:t>Announcements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C0"/>
    <w:rsid w:val="00711F68"/>
    <w:rsid w:val="00A7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41DA78076A4260B48866716AEE7A14">
    <w:name w:val="CC41DA78076A4260B48866716AEE7A14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2387A7562FAC44088905799C8DE1F02D">
    <w:name w:val="2387A7562FAC44088905799C8DE1F02D"/>
  </w:style>
  <w:style w:type="paragraph" w:customStyle="1" w:styleId="5E77C3535A604F3E9D1EFDC8885448C0">
    <w:name w:val="5E77C3535A604F3E9D1EFDC8885448C0"/>
  </w:style>
  <w:style w:type="paragraph" w:customStyle="1" w:styleId="762D86E386C34419BBE216E228A22D6C">
    <w:name w:val="762D86E386C34419BBE216E228A22D6C"/>
  </w:style>
  <w:style w:type="paragraph" w:customStyle="1" w:styleId="E3BA109CC55E4C4FBD410ABCB1435CC9">
    <w:name w:val="E3BA109CC55E4C4FBD410ABCB1435CC9"/>
  </w:style>
  <w:style w:type="paragraph" w:customStyle="1" w:styleId="686FF89A7F3F4D389FE185D6C0CBDEB7">
    <w:name w:val="686FF89A7F3F4D389FE185D6C0CBDEB7"/>
  </w:style>
  <w:style w:type="paragraph" w:customStyle="1" w:styleId="9C2F9384786F43BA80249F5E18D445EA">
    <w:name w:val="9C2F9384786F43BA80249F5E18D445EA"/>
  </w:style>
  <w:style w:type="paragraph" w:customStyle="1" w:styleId="D1FDC635A62C4046BF209C4FE91322A6">
    <w:name w:val="D1FDC635A62C4046BF209C4FE91322A6"/>
  </w:style>
  <w:style w:type="paragraph" w:customStyle="1" w:styleId="5CC3DD67EA4B4315843E8972C92E09A3">
    <w:name w:val="5CC3DD67EA4B4315843E8972C92E09A3"/>
  </w:style>
  <w:style w:type="paragraph" w:customStyle="1" w:styleId="1B8D2720880E493BB31A1D5D206F8161">
    <w:name w:val="1B8D2720880E493BB31A1D5D206F8161"/>
  </w:style>
  <w:style w:type="paragraph" w:customStyle="1" w:styleId="8F3DED125EF64B029007938057DC9D22">
    <w:name w:val="8F3DED125EF64B029007938057DC9D22"/>
    <w:rsid w:val="00A73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41DA78076A4260B48866716AEE7A14">
    <w:name w:val="CC41DA78076A4260B48866716AEE7A14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2387A7562FAC44088905799C8DE1F02D">
    <w:name w:val="2387A7562FAC44088905799C8DE1F02D"/>
  </w:style>
  <w:style w:type="paragraph" w:customStyle="1" w:styleId="5E77C3535A604F3E9D1EFDC8885448C0">
    <w:name w:val="5E77C3535A604F3E9D1EFDC8885448C0"/>
  </w:style>
  <w:style w:type="paragraph" w:customStyle="1" w:styleId="762D86E386C34419BBE216E228A22D6C">
    <w:name w:val="762D86E386C34419BBE216E228A22D6C"/>
  </w:style>
  <w:style w:type="paragraph" w:customStyle="1" w:styleId="E3BA109CC55E4C4FBD410ABCB1435CC9">
    <w:name w:val="E3BA109CC55E4C4FBD410ABCB1435CC9"/>
  </w:style>
  <w:style w:type="paragraph" w:customStyle="1" w:styleId="686FF89A7F3F4D389FE185D6C0CBDEB7">
    <w:name w:val="686FF89A7F3F4D389FE185D6C0CBDEB7"/>
  </w:style>
  <w:style w:type="paragraph" w:customStyle="1" w:styleId="9C2F9384786F43BA80249F5E18D445EA">
    <w:name w:val="9C2F9384786F43BA80249F5E18D445EA"/>
  </w:style>
  <w:style w:type="paragraph" w:customStyle="1" w:styleId="D1FDC635A62C4046BF209C4FE91322A6">
    <w:name w:val="D1FDC635A62C4046BF209C4FE91322A6"/>
  </w:style>
  <w:style w:type="paragraph" w:customStyle="1" w:styleId="5CC3DD67EA4B4315843E8972C92E09A3">
    <w:name w:val="5CC3DD67EA4B4315843E8972C92E09A3"/>
  </w:style>
  <w:style w:type="paragraph" w:customStyle="1" w:styleId="1B8D2720880E493BB31A1D5D206F8161">
    <w:name w:val="1B8D2720880E493BB31A1D5D206F8161"/>
  </w:style>
  <w:style w:type="paragraph" w:customStyle="1" w:styleId="8F3DED125EF64B029007938057DC9D22">
    <w:name w:val="8F3DED125EF64B029007938057DC9D22"/>
    <w:rsid w:val="00A73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03C07F3-FFF9-4AAA-A8C1-7A91F2BCF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>North Staffs IT Services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Burnett Carol (M83096)</dc:creator>
  <cp:lastModifiedBy>Pyatt Susan (M83096)</cp:lastModifiedBy>
  <cp:revision>2</cp:revision>
  <cp:lastPrinted>2016-05-31T13:54:00Z</cp:lastPrinted>
  <dcterms:created xsi:type="dcterms:W3CDTF">2016-08-02T12:32:00Z</dcterms:created>
  <dcterms:modified xsi:type="dcterms:W3CDTF">2016-08-02T12:32:00Z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